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 xml:space="preserve">направляет настоящую оферту ООО «Славнефть - Красноярскнефтегаз»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C61896">
        <w:rPr>
          <w:rFonts w:cs="Arial"/>
          <w:szCs w:val="22"/>
        </w:rPr>
        <w:t>п</w:t>
      </w:r>
      <w:r w:rsidR="00C61896" w:rsidRPr="00C61896">
        <w:rPr>
          <w:rFonts w:cs="Arial"/>
          <w:szCs w:val="22"/>
        </w:rPr>
        <w:t xml:space="preserve">риобретение неисключительных прав на использование ПО </w:t>
      </w:r>
      <w:r w:rsidR="00B94B49">
        <w:rPr>
          <w:rFonts w:cs="Arial"/>
          <w:szCs w:val="22"/>
          <w:lang w:val="en-US"/>
        </w:rPr>
        <w:t>IBM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C61896" w:rsidRPr="00C61896">
              <w:rPr>
                <w:rFonts w:cs="Arial"/>
                <w:szCs w:val="22"/>
              </w:rPr>
              <w:t xml:space="preserve">Приобретение неисключительных прав на использование ПО </w:t>
            </w:r>
            <w:r w:rsidR="00B94B49">
              <w:rPr>
                <w:rFonts w:cs="Arial"/>
                <w:szCs w:val="22"/>
                <w:lang w:val="en-US"/>
              </w:rPr>
              <w:t>IBM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B94B49">
              <w:rPr>
                <w:rFonts w:cs="Arial"/>
                <w:szCs w:val="20"/>
              </w:rPr>
              <w:t>6.</w:t>
            </w:r>
            <w:r w:rsidR="00B94B49">
              <w:rPr>
                <w:rFonts w:cs="Arial"/>
                <w:szCs w:val="20"/>
                <w:lang w:val="en-US"/>
              </w:rPr>
              <w:t>33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B94B49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Общая стоимость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B94B49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Общая стоимость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  <w:r w:rsidR="00BC497C">
              <w:rPr>
                <w:rFonts w:cs="Arial"/>
                <w:szCs w:val="22"/>
              </w:rPr>
              <w:t xml:space="preserve"> (Форма 2)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98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bookmarkStart w:id="0" w:name="_GoBack"/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="00B94B49" w:rsidRPr="00B94B49">
              <w:rPr>
                <w:rFonts w:cs="Arial"/>
              </w:rPr>
              <w:t>Оплата вознаграждения за предоставляемые ПРОДУКТЫ осуществляется Сублицензиатом в течение 60 (шестидесяти) дней с момента подписания акта приема-передачи прав на основании оригинала, выставляемого Лицензиатом счета (по операциям, освобожденным от НДС согласно ст.149 НК РФ) либо счета-фактуры (по операциям, облагаемым НДС) путем перечисления денежных средств на расчетный счет Ли</w:t>
            </w:r>
            <w:r w:rsidR="00B94B49">
              <w:rPr>
                <w:rFonts w:cs="Arial"/>
              </w:rPr>
              <w:t xml:space="preserve">цензиата, указанный в </w:t>
            </w:r>
            <w:r w:rsidR="00951C97">
              <w:rPr>
                <w:rFonts w:cs="Arial"/>
              </w:rPr>
              <w:t>договоре</w:t>
            </w:r>
            <w:r w:rsidRPr="00C83E93">
              <w:rPr>
                <w:rFonts w:cs="Arial"/>
                <w:szCs w:val="20"/>
              </w:rPr>
              <w:t>)</w:t>
            </w:r>
            <w:bookmarkEnd w:id="0"/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239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C61896">
        <w:rPr>
          <w:rFonts w:cs="Arial"/>
          <w:szCs w:val="22"/>
        </w:rPr>
        <w:t>акцептовано до «31</w:t>
      </w:r>
      <w:r w:rsidRPr="0026253D">
        <w:rPr>
          <w:rFonts w:cs="Arial"/>
          <w:szCs w:val="22"/>
        </w:rPr>
        <w:t xml:space="preserve">» </w:t>
      </w:r>
      <w:r w:rsidR="00C61896">
        <w:rPr>
          <w:rFonts w:cs="Arial"/>
          <w:szCs w:val="22"/>
        </w:rPr>
        <w:t>мая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Подпись:________________________________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E35558">
          <w:pgSz w:w="11906" w:h="16838"/>
          <w:pgMar w:top="1134" w:right="567" w:bottom="142" w:left="1134" w:header="708" w:footer="708" w:gutter="0"/>
          <w:cols w:space="708"/>
          <w:docGrid w:linePitch="360"/>
        </w:sectPr>
      </w:pPr>
    </w:p>
    <w:p w:rsidR="00C776B7" w:rsidRDefault="00C776B7" w:rsidP="00C61896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F7F" w:rsidRDefault="008F7F7F" w:rsidP="00C61896">
      <w:pPr>
        <w:spacing w:before="0"/>
      </w:pPr>
      <w:r>
        <w:separator/>
      </w:r>
    </w:p>
  </w:endnote>
  <w:endnote w:type="continuationSeparator" w:id="0">
    <w:p w:rsidR="008F7F7F" w:rsidRDefault="008F7F7F" w:rsidP="00C6189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F7F" w:rsidRDefault="008F7F7F" w:rsidP="00C61896">
      <w:pPr>
        <w:spacing w:before="0"/>
      </w:pPr>
      <w:r>
        <w:separator/>
      </w:r>
    </w:p>
  </w:footnote>
  <w:footnote w:type="continuationSeparator" w:id="0">
    <w:p w:rsidR="008F7F7F" w:rsidRDefault="008F7F7F" w:rsidP="00C6189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15F63"/>
    <w:rsid w:val="00323982"/>
    <w:rsid w:val="00326E6D"/>
    <w:rsid w:val="003610B9"/>
    <w:rsid w:val="005F237F"/>
    <w:rsid w:val="007F34A8"/>
    <w:rsid w:val="008A3C6C"/>
    <w:rsid w:val="008F7F7F"/>
    <w:rsid w:val="00951C97"/>
    <w:rsid w:val="009A46F2"/>
    <w:rsid w:val="00AF271E"/>
    <w:rsid w:val="00B94B49"/>
    <w:rsid w:val="00BC497C"/>
    <w:rsid w:val="00C61896"/>
    <w:rsid w:val="00C776B7"/>
    <w:rsid w:val="00CF4C04"/>
    <w:rsid w:val="00D46C66"/>
    <w:rsid w:val="00E35558"/>
    <w:rsid w:val="00FA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1896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C61896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61896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C61896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17</cp:revision>
  <dcterms:created xsi:type="dcterms:W3CDTF">2015-09-07T09:01:00Z</dcterms:created>
  <dcterms:modified xsi:type="dcterms:W3CDTF">2015-12-23T02:53:00Z</dcterms:modified>
</cp:coreProperties>
</file>